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C9BA73" w14:textId="77777777" w:rsidR="00663FFF" w:rsidRDefault="00663FFF">
      <w:pPr>
        <w:ind w:hanging="720"/>
      </w:pPr>
    </w:p>
    <w:p w14:paraId="7B02C2E3" w14:textId="77777777" w:rsidR="00663FFF" w:rsidRDefault="00A75E43">
      <w:pPr>
        <w:ind w:hanging="720"/>
        <w:jc w:val="right"/>
      </w:pPr>
      <w:r>
        <w:t xml:space="preserve">                </w:t>
      </w:r>
      <w:r>
        <w:rPr>
          <w:color w:val="FF0000"/>
        </w:rPr>
        <w:tab/>
      </w:r>
      <w:r>
        <w:t xml:space="preserve">     </w:t>
      </w:r>
      <w:r>
        <w:rPr>
          <w:noProof/>
        </w:rPr>
        <w:drawing>
          <wp:inline distT="0" distB="0" distL="0" distR="0" wp14:anchorId="0D1BE342" wp14:editId="01EA01DE">
            <wp:extent cx="3666222" cy="1711388"/>
            <wp:effectExtent l="0" t="0" r="0" b="0"/>
            <wp:docPr id="1" name="image01.png" descr="I:\karen.mcelvany's docs\logo short.tif"/>
            <wp:cNvGraphicFramePr/>
            <a:graphic xmlns:a="http://schemas.openxmlformats.org/drawingml/2006/main">
              <a:graphicData uri="http://schemas.openxmlformats.org/drawingml/2006/picture">
                <pic:pic xmlns:pic="http://schemas.openxmlformats.org/drawingml/2006/picture">
                  <pic:nvPicPr>
                    <pic:cNvPr id="0" name="image01.png" descr="I:\karen.mcelvany's docs\logo short.tif"/>
                    <pic:cNvPicPr preferRelativeResize="0"/>
                  </pic:nvPicPr>
                  <pic:blipFill>
                    <a:blip r:embed="rId6"/>
                    <a:srcRect/>
                    <a:stretch>
                      <a:fillRect/>
                    </a:stretch>
                  </pic:blipFill>
                  <pic:spPr>
                    <a:xfrm>
                      <a:off x="0" y="0"/>
                      <a:ext cx="3666222" cy="1711388"/>
                    </a:xfrm>
                    <a:prstGeom prst="rect">
                      <a:avLst/>
                    </a:prstGeom>
                    <a:ln/>
                  </pic:spPr>
                </pic:pic>
              </a:graphicData>
            </a:graphic>
          </wp:inline>
        </w:drawing>
      </w:r>
    </w:p>
    <w:p w14:paraId="33FB7AFF" w14:textId="77777777" w:rsidR="00663FFF" w:rsidRDefault="00663FFF">
      <w:pPr>
        <w:ind w:hanging="720"/>
        <w:jc w:val="center"/>
      </w:pPr>
    </w:p>
    <w:p w14:paraId="51AA5E47" w14:textId="00FC801C" w:rsidR="00663FFF" w:rsidRDefault="005C31E0">
      <w:pPr>
        <w:jc w:val="center"/>
      </w:pPr>
      <w:r>
        <w:rPr>
          <w:b/>
          <w:color w:val="7030A0"/>
          <w:sz w:val="48"/>
          <w:szCs w:val="48"/>
        </w:rPr>
        <w:t>GOLDEN EAGLE BAND 20</w:t>
      </w:r>
      <w:r w:rsidR="001A2699">
        <w:rPr>
          <w:b/>
          <w:color w:val="7030A0"/>
          <w:sz w:val="48"/>
          <w:szCs w:val="48"/>
        </w:rPr>
        <w:t>2</w:t>
      </w:r>
      <w:r w:rsidR="00542D0F">
        <w:rPr>
          <w:b/>
          <w:color w:val="7030A0"/>
          <w:sz w:val="48"/>
          <w:szCs w:val="48"/>
        </w:rPr>
        <w:t>4</w:t>
      </w:r>
      <w:r>
        <w:rPr>
          <w:b/>
          <w:color w:val="7030A0"/>
          <w:sz w:val="48"/>
          <w:szCs w:val="48"/>
        </w:rPr>
        <w:t xml:space="preserve"> </w:t>
      </w:r>
      <w:r w:rsidR="00A75E43">
        <w:rPr>
          <w:b/>
          <w:color w:val="7030A0"/>
          <w:sz w:val="48"/>
          <w:szCs w:val="48"/>
        </w:rPr>
        <w:t>MARCH-A-THON!</w:t>
      </w:r>
    </w:p>
    <w:p w14:paraId="0FEFBB3D" w14:textId="1DA19F3B" w:rsidR="00663FFF" w:rsidRDefault="40547C0A">
      <w:pPr>
        <w:jc w:val="both"/>
      </w:pPr>
      <w:r>
        <w:t xml:space="preserve">I play the </w:t>
      </w:r>
      <w:r w:rsidRPr="40547C0A">
        <w:rPr>
          <w:b/>
          <w:bCs/>
          <w:color w:val="FF0000"/>
        </w:rPr>
        <w:t xml:space="preserve">(INSTRUMENT) </w:t>
      </w:r>
      <w:r>
        <w:t xml:space="preserve">in the Richardson High School Golden Eagle Band (GEB). Being a member of a 225-person band is a lot of fun and a lot of hard work. We enjoy playing our part in the Richardson community by performing at high school football games and marching in other local events, such as the Annual Richardson Holiday parade and the Richardson High School Homecoming parade.  </w:t>
      </w:r>
    </w:p>
    <w:p w14:paraId="7AEEC6C8" w14:textId="77777777" w:rsidR="00663FFF" w:rsidRDefault="00A75E43">
      <w:pPr>
        <w:jc w:val="both"/>
      </w:pPr>
      <w:r>
        <w:t xml:space="preserve">Band requires a high level of commitment and discipline from all members </w:t>
      </w:r>
      <w:proofErr w:type="gramStart"/>
      <w:r>
        <w:t>in order to</w:t>
      </w:r>
      <w:proofErr w:type="gramEnd"/>
      <w:r>
        <w:t xml:space="preserve"> make a few sheets of music jump off the page into a memorable </w:t>
      </w:r>
      <w:proofErr w:type="gramStart"/>
      <w:r>
        <w:t>marching</w:t>
      </w:r>
      <w:proofErr w:type="gramEnd"/>
      <w:r>
        <w:t xml:space="preserve"> or concert performance.  </w:t>
      </w:r>
    </w:p>
    <w:p w14:paraId="354CECA1" w14:textId="2DD28E82" w:rsidR="00663FFF" w:rsidRDefault="00A75E43">
      <w:pPr>
        <w:jc w:val="both"/>
      </w:pPr>
      <w:r>
        <w:rPr>
          <w:b/>
        </w:rPr>
        <w:t>The Golden Eagle Band is seeking financial support from friends and family to keep the band marching strongly into the future.</w:t>
      </w:r>
      <w:r>
        <w:t xml:space="preserve"> On Saturday, </w:t>
      </w:r>
      <w:r w:rsidR="00A30189">
        <w:t xml:space="preserve">September </w:t>
      </w:r>
      <w:r w:rsidR="001A2699">
        <w:t>2</w:t>
      </w:r>
      <w:r w:rsidR="00542D0F">
        <w:t>1</w:t>
      </w:r>
      <w:r w:rsidR="001A2699">
        <w:t>, 202</w:t>
      </w:r>
      <w:r w:rsidR="00542D0F">
        <w:t>4</w:t>
      </w:r>
      <w:r w:rsidR="00751F04">
        <w:t xml:space="preserve">, </w:t>
      </w:r>
      <w:r>
        <w:t>the Golden Eagle Band will hold its annual 5k March-A-Thon. This is one of the band’s largest fundraisers of the year</w:t>
      </w:r>
      <w:r w:rsidR="001A2699">
        <w:t>,</w:t>
      </w:r>
      <w:r>
        <w:t xml:space="preserve"> and we need your help.  </w:t>
      </w:r>
    </w:p>
    <w:p w14:paraId="631EADA2" w14:textId="1B4F3325" w:rsidR="00663FFF" w:rsidRDefault="00A75E43">
      <w:pPr>
        <w:jc w:val="both"/>
      </w:pPr>
      <w:r>
        <w:t xml:space="preserve">You can donate via cash or check made payable to the Richardson Area Band Club. </w:t>
      </w:r>
      <w:r>
        <w:rPr>
          <w:b/>
        </w:rPr>
        <w:t>When you donate, please indicate that the donation is on my behalf.</w:t>
      </w:r>
      <w:r>
        <w:t xml:space="preserve"> My personal goal is to raise at least $2</w:t>
      </w:r>
      <w:r w:rsidR="0064450A">
        <w:t>5</w:t>
      </w:r>
      <w:r>
        <w:t>0 for our band! All tax</w:t>
      </w:r>
      <w:r w:rsidR="001A2699">
        <w:t>-</w:t>
      </w:r>
      <w:r>
        <w:t>deductible donations help support band activities, keep fees reasonable</w:t>
      </w:r>
      <w:r w:rsidR="001A2699">
        <w:t>,</w:t>
      </w:r>
      <w:r>
        <w:t xml:space="preserve"> and supply scholarships to ensure every student </w:t>
      </w:r>
      <w:proofErr w:type="gramStart"/>
      <w:r>
        <w:t>has the opportunity to</w:t>
      </w:r>
      <w:proofErr w:type="gramEnd"/>
      <w:r>
        <w:t xml:space="preserve"> participate.    </w:t>
      </w:r>
    </w:p>
    <w:p w14:paraId="0A51BD83" w14:textId="322A089C" w:rsidR="00663FFF" w:rsidRDefault="00A75E43">
      <w:pPr>
        <w:jc w:val="both"/>
      </w:pPr>
      <w:bookmarkStart w:id="0" w:name="h.2a9hee37plly" w:colFirst="0" w:colLast="0"/>
      <w:bookmarkEnd w:id="0"/>
      <w:r>
        <w:t>Thank you for your continued support of the Richardson High School Golden Eagle Band.  Please come by the stadium th</w:t>
      </w:r>
      <w:r w:rsidR="005C31E0">
        <w:t>is season and check out our 20</w:t>
      </w:r>
      <w:r w:rsidR="001A2699">
        <w:t>2</w:t>
      </w:r>
      <w:r w:rsidR="00542D0F">
        <w:t>4</w:t>
      </w:r>
      <w:r>
        <w:t xml:space="preserve"> Marching Show.  We’d love to see you there!</w:t>
      </w:r>
    </w:p>
    <w:p w14:paraId="7CE013B7" w14:textId="22C17537" w:rsidR="00663FFF" w:rsidRDefault="00A75E43">
      <w:pPr>
        <w:jc w:val="both"/>
        <w:rPr>
          <w:color w:val="FF0000"/>
        </w:rPr>
      </w:pPr>
      <w:r>
        <w:rPr>
          <w:color w:val="FF0000"/>
        </w:rPr>
        <w:t>(</w:t>
      </w:r>
      <w:r w:rsidR="001A2699">
        <w:rPr>
          <w:color w:val="FF0000"/>
        </w:rPr>
        <w:t>STUDENT NAME</w:t>
      </w:r>
      <w:r>
        <w:rPr>
          <w:color w:val="FF0000"/>
        </w:rPr>
        <w:t>)</w:t>
      </w:r>
    </w:p>
    <w:p w14:paraId="72BA73F4" w14:textId="77777777" w:rsidR="00E360F2" w:rsidRDefault="00E360F2">
      <w:pPr>
        <w:jc w:val="both"/>
      </w:pPr>
    </w:p>
    <w:p w14:paraId="3B615E79" w14:textId="77777777" w:rsidR="00663FFF" w:rsidRDefault="00000000">
      <w:pPr>
        <w:spacing w:after="0" w:line="240" w:lineRule="auto"/>
        <w:jc w:val="center"/>
      </w:pPr>
      <w:hyperlink r:id="rId7">
        <w:r w:rsidR="00A75E43">
          <w:rPr>
            <w:color w:val="0000FF"/>
            <w:u w:val="single"/>
          </w:rPr>
          <w:t>www.richardsonband.org</w:t>
        </w:r>
      </w:hyperlink>
      <w:r w:rsidR="00A75E43">
        <w:t xml:space="preserve"> </w:t>
      </w:r>
    </w:p>
    <w:p w14:paraId="21721FB3" w14:textId="77777777" w:rsidR="00663FFF" w:rsidRDefault="00A75E43">
      <w:pPr>
        <w:spacing w:after="0" w:line="240" w:lineRule="auto"/>
        <w:jc w:val="center"/>
      </w:pPr>
      <w:r>
        <w:t>(click on Fundraising, March-a-Thon)</w:t>
      </w:r>
    </w:p>
    <w:p w14:paraId="3236E467" w14:textId="77777777" w:rsidR="00663FFF" w:rsidRDefault="00663FFF">
      <w:pPr>
        <w:spacing w:after="0" w:line="240" w:lineRule="auto"/>
        <w:jc w:val="center"/>
      </w:pPr>
    </w:p>
    <w:p w14:paraId="7EE51D1B" w14:textId="77777777" w:rsidR="00663FFF" w:rsidRDefault="00A75E43">
      <w:pPr>
        <w:spacing w:after="0" w:line="240" w:lineRule="auto"/>
        <w:jc w:val="center"/>
      </w:pPr>
      <w:r>
        <w:t>Richardson Area Band Club</w:t>
      </w:r>
    </w:p>
    <w:p w14:paraId="369A7EE8" w14:textId="77777777" w:rsidR="00663FFF" w:rsidRPr="008B1AD8" w:rsidRDefault="00A75E43">
      <w:pPr>
        <w:spacing w:after="0" w:line="240" w:lineRule="auto"/>
        <w:jc w:val="center"/>
        <w:rPr>
          <w:highlight w:val="yellow"/>
        </w:rPr>
      </w:pPr>
      <w:r w:rsidRPr="008B1AD8">
        <w:rPr>
          <w:highlight w:val="yellow"/>
        </w:rPr>
        <w:t>P. O. Box 832919</w:t>
      </w:r>
    </w:p>
    <w:p w14:paraId="60036BE9" w14:textId="77777777" w:rsidR="00663FFF" w:rsidRDefault="00A75E43">
      <w:pPr>
        <w:spacing w:after="0" w:line="240" w:lineRule="auto"/>
        <w:jc w:val="center"/>
      </w:pPr>
      <w:r w:rsidRPr="008B1AD8">
        <w:rPr>
          <w:highlight w:val="yellow"/>
        </w:rPr>
        <w:t>Richardson, TX  75083-2919</w:t>
      </w:r>
    </w:p>
    <w:p w14:paraId="7E4FBD7B" w14:textId="77777777" w:rsidR="00663FFF" w:rsidRDefault="00663FFF">
      <w:pPr>
        <w:spacing w:after="0" w:line="240" w:lineRule="auto"/>
        <w:jc w:val="center"/>
      </w:pPr>
    </w:p>
    <w:p w14:paraId="36381246" w14:textId="0E394B6D" w:rsidR="001A2699" w:rsidRPr="001A2699" w:rsidRDefault="00A75E43" w:rsidP="001A2699">
      <w:pPr>
        <w:spacing w:after="0" w:line="240" w:lineRule="auto"/>
        <w:jc w:val="center"/>
        <w:rPr>
          <w:color w:val="FF0000"/>
        </w:rPr>
      </w:pPr>
      <w:r w:rsidRPr="001A2699">
        <w:rPr>
          <w:i/>
          <w:color w:val="auto"/>
        </w:rPr>
        <w:t xml:space="preserve">Questions about the March-A-Thon?  Please </w:t>
      </w:r>
      <w:r w:rsidR="001A2699" w:rsidRPr="001A2699">
        <w:rPr>
          <w:i/>
          <w:color w:val="auto"/>
        </w:rPr>
        <w:t>contact</w:t>
      </w:r>
      <w:r w:rsidR="00E523BF">
        <w:rPr>
          <w:i/>
          <w:color w:val="auto"/>
        </w:rPr>
        <w:t xml:space="preserve"> </w:t>
      </w:r>
      <w:r w:rsidR="00542D0F">
        <w:rPr>
          <w:i/>
          <w:color w:val="auto"/>
        </w:rPr>
        <w:t>Alisha Gardner</w:t>
      </w:r>
      <w:r w:rsidR="001A2699" w:rsidRPr="001A2699">
        <w:rPr>
          <w:i/>
          <w:color w:val="auto"/>
        </w:rPr>
        <w:t xml:space="preserve"> at </w:t>
      </w:r>
      <w:hyperlink r:id="rId8" w:history="1">
        <w:r w:rsidR="001A2699" w:rsidRPr="00214E60">
          <w:rPr>
            <w:rStyle w:val="Hyperlink"/>
          </w:rPr>
          <w:t>marchathon@richardsonband.org</w:t>
        </w:r>
      </w:hyperlink>
      <w:r w:rsidR="001A2699" w:rsidRPr="001A2699">
        <w:rPr>
          <w:color w:val="auto"/>
        </w:rPr>
        <w:t>.</w:t>
      </w:r>
    </w:p>
    <w:sectPr w:rsidR="001A2699" w:rsidRPr="001A2699">
      <w:headerReference w:type="even" r:id="rId9"/>
      <w:headerReference w:type="default" r:id="rId10"/>
      <w:footerReference w:type="even" r:id="rId11"/>
      <w:footerReference w:type="default" r:id="rId12"/>
      <w:headerReference w:type="first" r:id="rId13"/>
      <w:footerReference w:type="first" r:id="rId14"/>
      <w:pgSz w:w="12240" w:h="15840"/>
      <w:pgMar w:top="540" w:right="1080" w:bottom="72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30E7" w14:textId="77777777" w:rsidR="00344ED9" w:rsidRDefault="00344ED9" w:rsidP="00E523BF">
      <w:pPr>
        <w:spacing w:after="0" w:line="240" w:lineRule="auto"/>
      </w:pPr>
      <w:r>
        <w:separator/>
      </w:r>
    </w:p>
  </w:endnote>
  <w:endnote w:type="continuationSeparator" w:id="0">
    <w:p w14:paraId="084D9403" w14:textId="77777777" w:rsidR="00344ED9" w:rsidRDefault="00344ED9" w:rsidP="00E523BF">
      <w:pPr>
        <w:spacing w:after="0" w:line="240" w:lineRule="auto"/>
      </w:pPr>
      <w:r>
        <w:continuationSeparator/>
      </w:r>
    </w:p>
  </w:endnote>
  <w:endnote w:type="continuationNotice" w:id="1">
    <w:p w14:paraId="1AE580E6" w14:textId="77777777" w:rsidR="00344ED9" w:rsidRDefault="00344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A543" w14:textId="77777777" w:rsidR="00E523BF" w:rsidRDefault="00E5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BA37" w14:textId="77777777" w:rsidR="00E523BF" w:rsidRDefault="00E5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B757" w14:textId="77777777" w:rsidR="00E523BF" w:rsidRDefault="00E5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15C53" w14:textId="77777777" w:rsidR="00344ED9" w:rsidRDefault="00344ED9" w:rsidP="00E523BF">
      <w:pPr>
        <w:spacing w:after="0" w:line="240" w:lineRule="auto"/>
      </w:pPr>
      <w:r>
        <w:separator/>
      </w:r>
    </w:p>
  </w:footnote>
  <w:footnote w:type="continuationSeparator" w:id="0">
    <w:p w14:paraId="09A31A19" w14:textId="77777777" w:rsidR="00344ED9" w:rsidRDefault="00344ED9" w:rsidP="00E523BF">
      <w:pPr>
        <w:spacing w:after="0" w:line="240" w:lineRule="auto"/>
      </w:pPr>
      <w:r>
        <w:continuationSeparator/>
      </w:r>
    </w:p>
  </w:footnote>
  <w:footnote w:type="continuationNotice" w:id="1">
    <w:p w14:paraId="43882544" w14:textId="77777777" w:rsidR="00344ED9" w:rsidRDefault="00344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097D" w14:textId="77777777" w:rsidR="00E523BF" w:rsidRDefault="00E5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D0D8" w14:textId="77777777" w:rsidR="00E523BF" w:rsidRDefault="00E5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569" w14:textId="77777777" w:rsidR="00E523BF" w:rsidRDefault="00E52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FF"/>
    <w:rsid w:val="0004779F"/>
    <w:rsid w:val="000925D8"/>
    <w:rsid w:val="001A2699"/>
    <w:rsid w:val="00247E12"/>
    <w:rsid w:val="00284EAB"/>
    <w:rsid w:val="00344ED9"/>
    <w:rsid w:val="004D67AC"/>
    <w:rsid w:val="00516B28"/>
    <w:rsid w:val="00542D0F"/>
    <w:rsid w:val="005C31E0"/>
    <w:rsid w:val="0064450A"/>
    <w:rsid w:val="00663FFF"/>
    <w:rsid w:val="0068249C"/>
    <w:rsid w:val="00751F04"/>
    <w:rsid w:val="007A0400"/>
    <w:rsid w:val="008032FD"/>
    <w:rsid w:val="008B1AD8"/>
    <w:rsid w:val="008D782A"/>
    <w:rsid w:val="008F44DA"/>
    <w:rsid w:val="00A2596E"/>
    <w:rsid w:val="00A30189"/>
    <w:rsid w:val="00A75E43"/>
    <w:rsid w:val="00C16D57"/>
    <w:rsid w:val="00C4621D"/>
    <w:rsid w:val="00C90579"/>
    <w:rsid w:val="00D85129"/>
    <w:rsid w:val="00E329C8"/>
    <w:rsid w:val="00E360F2"/>
    <w:rsid w:val="00E523BF"/>
    <w:rsid w:val="00F4405B"/>
    <w:rsid w:val="4054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98CB"/>
  <w15:docId w15:val="{3990579F-E5AE-45C6-B410-4765E54A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30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89"/>
    <w:rPr>
      <w:rFonts w:ascii="Segoe UI" w:hAnsi="Segoe UI" w:cs="Segoe UI"/>
      <w:sz w:val="18"/>
      <w:szCs w:val="18"/>
    </w:rPr>
  </w:style>
  <w:style w:type="character" w:styleId="Hyperlink">
    <w:name w:val="Hyperlink"/>
    <w:basedOn w:val="DefaultParagraphFont"/>
    <w:uiPriority w:val="99"/>
    <w:unhideWhenUsed/>
    <w:rsid w:val="001A2699"/>
    <w:rPr>
      <w:color w:val="0563C1" w:themeColor="hyperlink"/>
      <w:u w:val="single"/>
    </w:rPr>
  </w:style>
  <w:style w:type="character" w:styleId="UnresolvedMention">
    <w:name w:val="Unresolved Mention"/>
    <w:basedOn w:val="DefaultParagraphFont"/>
    <w:uiPriority w:val="99"/>
    <w:semiHidden/>
    <w:unhideWhenUsed/>
    <w:rsid w:val="001A2699"/>
    <w:rPr>
      <w:color w:val="605E5C"/>
      <w:shd w:val="clear" w:color="auto" w:fill="E1DFDD"/>
    </w:rPr>
  </w:style>
  <w:style w:type="paragraph" w:styleId="Header">
    <w:name w:val="header"/>
    <w:basedOn w:val="Normal"/>
    <w:link w:val="HeaderChar"/>
    <w:uiPriority w:val="99"/>
    <w:unhideWhenUsed/>
    <w:rsid w:val="00E5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3BF"/>
  </w:style>
  <w:style w:type="paragraph" w:styleId="Footer">
    <w:name w:val="footer"/>
    <w:basedOn w:val="Normal"/>
    <w:link w:val="FooterChar"/>
    <w:uiPriority w:val="99"/>
    <w:unhideWhenUsed/>
    <w:rsid w:val="00E5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chathon@richardsonband.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richardsonband.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Dodgen</dc:creator>
  <cp:keywords/>
  <cp:lastModifiedBy>Alisha Gardner</cp:lastModifiedBy>
  <cp:revision>2</cp:revision>
  <cp:lastPrinted>2017-07-05T21:52:00Z</cp:lastPrinted>
  <dcterms:created xsi:type="dcterms:W3CDTF">2024-07-31T01:06:00Z</dcterms:created>
  <dcterms:modified xsi:type="dcterms:W3CDTF">2024-07-31T01:06:00Z</dcterms:modified>
</cp:coreProperties>
</file>